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4C6E" w:rsidRPr="00811778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b/>
        </w:rPr>
      </w:pPr>
      <w:bookmarkStart w:id="0" w:name="_GoBack"/>
      <w:r w:rsidRPr="00811778">
        <w:rPr>
          <w:rFonts w:ascii="Times New Roman" w:hAnsi="Times New Roman" w:cs="Times New Roman"/>
          <w:b/>
          <w:sz w:val="24"/>
          <w:szCs w:val="24"/>
        </w:rPr>
        <w:t>Степашин</w:t>
      </w:r>
      <w:r w:rsidRPr="00811778">
        <w:rPr>
          <w:rFonts w:ascii="Times New Roman" w:hAnsi="Times New Roman" w:cs="Times New Roman"/>
          <w:b/>
          <w:sz w:val="24"/>
          <w:szCs w:val="24"/>
        </w:rPr>
        <w:t xml:space="preserve"> Сергей Вадимович </w:t>
      </w:r>
    </w:p>
    <w:bookmarkEnd w:id="0"/>
    <w:p w:rsidR="00484C6E" w:rsidRDefault="00811778">
      <w:pPr>
        <w:pStyle w:val="aa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жюри, президент Российского книжного союза</w:t>
      </w:r>
    </w:p>
    <w:p w:rsidR="00484C6E" w:rsidRDefault="00484C6E">
      <w:pPr>
        <w:pStyle w:val="aa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Палько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778">
        <w:rPr>
          <w:rFonts w:ascii="Times New Roman" w:hAnsi="Times New Roman" w:cs="Times New Roman"/>
          <w:b/>
          <w:sz w:val="24"/>
          <w:szCs w:val="24"/>
        </w:rPr>
        <w:t>Леонид Леонидович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6E" w:rsidRDefault="00811778">
      <w:pPr>
        <w:pStyle w:val="aa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жюри, управляющий Вице-президент Российского книжного союза, генеральный директор издательства «Вече»</w:t>
      </w:r>
    </w:p>
    <w:p w:rsidR="00484C6E" w:rsidRDefault="00484C6E">
      <w:pPr>
        <w:pStyle w:val="aa"/>
        <w:spacing w:before="120" w:after="0" w:line="100" w:lineRule="atLeast"/>
        <w:ind w:left="0"/>
      </w:pP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Абрамова Марина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Николаевна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Комитета Российского книжного союза по связям с государственными и общественными организациями, библиотечным сообществом, президент АНО «Креативная экономика»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 Дмитрий Петрович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Государственного музея истории российской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итературы имени В. И. Даля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Беликова Нина Егоровна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ООО «Дом книги «Молодая гвардия»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Богатырёв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Евгений Анатольевич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Государственного музея А.С. Пушкина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Николаевна</w:t>
      </w:r>
    </w:p>
    <w:p w:rsidR="00484C6E" w:rsidRPr="0080503F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руководитель комитета по региональному развитию Ро</w:t>
      </w: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ссийского книжного союза, директор АНО «Креативный путь»</w:t>
      </w:r>
    </w:p>
    <w:p w:rsidR="00484C6E" w:rsidRPr="0080503F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Дмитриев Сергей Николаевич</w:t>
      </w:r>
    </w:p>
    <w:p w:rsidR="00484C6E" w:rsidRPr="0080503F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член Правления</w:t>
      </w: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Союза писателей России</w:t>
      </w: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главный редактор издательства «Вече»</w:t>
      </w:r>
    </w:p>
    <w:p w:rsidR="00484C6E" w:rsidRPr="0080503F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Замшев Максим </w:t>
      </w:r>
      <w:proofErr w:type="spellStart"/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Адольфович</w:t>
      </w:r>
      <w:proofErr w:type="spellEnd"/>
    </w:p>
    <w:p w:rsidR="00484C6E" w:rsidRPr="0080503F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главный редактор «Литературной газеты»</w:t>
      </w:r>
    </w:p>
    <w:p w:rsidR="00484C6E" w:rsidRPr="0080503F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Зорина Светлана Юрьевна</w:t>
      </w:r>
    </w:p>
    <w:p w:rsidR="00484C6E" w:rsidRPr="0080503F" w:rsidRDefault="00811778">
      <w:pPr>
        <w:pStyle w:val="aa"/>
        <w:spacing w:before="120" w:after="0" w:line="100" w:lineRule="atLeast"/>
        <w:ind w:left="111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руководитель комитета Российского книжного союза по поддержке и продвижению чтения, главный редактор журнала «Книжная индустрия»</w:t>
      </w:r>
    </w:p>
    <w:p w:rsidR="00484C6E" w:rsidRPr="0080503F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Иванов Геннадий Викторович</w:t>
      </w:r>
    </w:p>
    <w:p w:rsidR="00484C6E" w:rsidRPr="0080503F" w:rsidRDefault="00811778">
      <w:pPr>
        <w:pStyle w:val="aa"/>
        <w:spacing w:before="120" w:after="0" w:line="100" w:lineRule="atLeast"/>
        <w:ind w:left="1117"/>
        <w:rPr>
          <w:color w:val="auto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первый</w:t>
      </w: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секретарь Правления Союза писателей России</w:t>
      </w:r>
    </w:p>
    <w:p w:rsidR="00484C6E" w:rsidRPr="0080503F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Иванов Дмитрий Николаевич</w:t>
      </w:r>
    </w:p>
    <w:p w:rsidR="00484C6E" w:rsidRPr="0080503F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издатель</w:t>
      </w:r>
    </w:p>
    <w:p w:rsidR="00484C6E" w:rsidRPr="0080503F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Кайкин</w:t>
      </w:r>
      <w:proofErr w:type="spellEnd"/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Сергей </w:t>
      </w:r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Вадимович</w:t>
      </w:r>
    </w:p>
    <w:p w:rsidR="00484C6E" w:rsidRPr="0080503F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заместитель генерального директора Генеральной дирекции международных книжных выставок и ярмарок</w:t>
      </w:r>
    </w:p>
    <w:p w:rsidR="00484C6E" w:rsidRPr="0080503F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Михайлова Надежда Ивановна</w:t>
      </w:r>
    </w:p>
    <w:p w:rsidR="00484C6E" w:rsidRPr="0080503F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503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заслуженный работник культуры РФ</w:t>
      </w:r>
    </w:p>
    <w:p w:rsidR="00484C6E" w:rsidRDefault="00484C6E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Михнова Ирина Борисовна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Российской государственной библиотеки для молодежи, виц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е-президент Российской библиотечной ассоциации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Ногина Елена Борисовна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по комплексу «Российская книжная палата»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Пуля Юрий Сергеевич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 государственной поддержки периодической печати и книжной индустрии министерства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ифрового развития, связи и массовых коммуникаций Российской Федерации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Сметанникова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Наталья Николаевна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Русской Ассоциации Чтения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 Борис Николаевич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Литературного института имени А. М. Горького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Фёдоров Виктор Васильевич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 Российского книжного союза, президент Российской государственной библиотеки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Чеченев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Константин Васильевич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 Российского книжного союза, президент Ассоциации книгоиздателей России, генеральный директор издательства «Белый город»</w:t>
      </w:r>
    </w:p>
    <w:p w:rsidR="00484C6E" w:rsidRDefault="00811778">
      <w:pPr>
        <w:pStyle w:val="aa"/>
        <w:numPr>
          <w:ilvl w:val="0"/>
          <w:numId w:val="1"/>
        </w:numPr>
        <w:spacing w:before="12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Шаргунов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Сергей Александрович</w:t>
      </w:r>
    </w:p>
    <w:p w:rsidR="00484C6E" w:rsidRDefault="00811778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Президиума Российского книжного союза, депутат Государственной Думы, председатель Ассоциации союзов писателей и издателей</w:t>
      </w:r>
    </w:p>
    <w:p w:rsidR="00484C6E" w:rsidRDefault="00484C6E">
      <w:pPr>
        <w:pStyle w:val="aa"/>
        <w:spacing w:before="120" w:after="0" w:line="100" w:lineRule="atLeast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84C6E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C89"/>
    <w:multiLevelType w:val="multilevel"/>
    <w:tmpl w:val="1564E1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/>
        <w:b/>
        <w:bCs w:val="0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FB5B92"/>
    <w:multiLevelType w:val="multilevel"/>
    <w:tmpl w:val="9064B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6E"/>
    <w:rsid w:val="00484C6E"/>
    <w:rsid w:val="0080503F"/>
    <w:rsid w:val="0081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E615B-CC5A-4F10-A387-8FC73A6F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宋体" w:hAnsi="Calibri" w:cs=";Times New Roman"/>
      <w:color w:val="00000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Arial"/>
      <w:b/>
      <w:bCs w:val="0"/>
      <w:sz w:val="24"/>
      <w:szCs w:val="24"/>
      <w:lang w:eastAsia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;Courier New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;Courier New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styleId="a9">
    <w:name w:val="Balloon Text"/>
    <w:basedOn w:val="a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ind w:left="72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> </cp:keywords>
  <dc:description/>
  <cp:lastModifiedBy>User8</cp:lastModifiedBy>
  <cp:revision>17</cp:revision>
  <cp:lastPrinted>2022-03-23T12:22:00Z</cp:lastPrinted>
  <dcterms:created xsi:type="dcterms:W3CDTF">2020-03-20T07:01:00Z</dcterms:created>
  <dcterms:modified xsi:type="dcterms:W3CDTF">2023-04-12T15:52:00Z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